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B1C" w:rsidRDefault="00771B1C" w:rsidP="007A1A48">
      <w:pPr>
        <w:spacing w:line="480" w:lineRule="auto"/>
        <w:jc w:val="center"/>
        <w:rPr>
          <w:b/>
          <w:bCs/>
        </w:rPr>
      </w:pPr>
    </w:p>
    <w:p w:rsidR="00771B1C" w:rsidRDefault="00771B1C" w:rsidP="00771B1C">
      <w:pPr>
        <w:spacing w:line="480" w:lineRule="auto"/>
        <w:jc w:val="center"/>
        <w:rPr>
          <w:b/>
          <w:bCs/>
        </w:rPr>
      </w:pPr>
    </w:p>
    <w:p w:rsidR="007A1A48" w:rsidRPr="007A1A48" w:rsidRDefault="007A1A48" w:rsidP="00771B1C">
      <w:pPr>
        <w:spacing w:line="480" w:lineRule="auto"/>
        <w:jc w:val="center"/>
        <w:rPr>
          <w:b/>
          <w:bCs/>
          <w:sz w:val="22"/>
          <w:szCs w:val="22"/>
        </w:rPr>
      </w:pPr>
    </w:p>
    <w:p w:rsidR="00771B1C" w:rsidRPr="007A1A48" w:rsidRDefault="00771B1C" w:rsidP="00771B1C">
      <w:pPr>
        <w:spacing w:line="480" w:lineRule="auto"/>
        <w:jc w:val="center"/>
        <w:rPr>
          <w:b/>
          <w:bCs/>
          <w:sz w:val="22"/>
          <w:szCs w:val="22"/>
        </w:rPr>
      </w:pPr>
      <w:r w:rsidRPr="007A1A48">
        <w:rPr>
          <w:b/>
          <w:bCs/>
          <w:sz w:val="22"/>
          <w:szCs w:val="22"/>
        </w:rPr>
        <w:t>Cuarentena  y trastornos de ansiedad. Análisis de la literatura científica</w:t>
      </w:r>
    </w:p>
    <w:p w:rsidR="00771B1C" w:rsidRPr="007A1A48" w:rsidRDefault="00771B1C" w:rsidP="00771B1C">
      <w:pPr>
        <w:spacing w:line="480" w:lineRule="auto"/>
        <w:jc w:val="center"/>
        <w:rPr>
          <w:sz w:val="22"/>
          <w:szCs w:val="22"/>
        </w:rPr>
      </w:pPr>
    </w:p>
    <w:p w:rsidR="007A1A48" w:rsidRPr="007A1A48" w:rsidRDefault="007A1A48" w:rsidP="007A1A48">
      <w:pPr>
        <w:spacing w:line="480" w:lineRule="auto"/>
        <w:jc w:val="center"/>
        <w:rPr>
          <w:rFonts w:cstheme="minorHAnsi"/>
          <w:sz w:val="22"/>
          <w:szCs w:val="22"/>
        </w:rPr>
      </w:pPr>
      <w:r w:rsidRPr="007A1A48">
        <w:rPr>
          <w:rFonts w:cstheme="minorHAnsi"/>
          <w:sz w:val="22"/>
          <w:szCs w:val="22"/>
        </w:rPr>
        <w:t>Claudia Ramirez</w:t>
      </w:r>
      <w:r w:rsidRPr="007A1A48">
        <w:rPr>
          <w:rFonts w:cstheme="minorHAnsi"/>
          <w:sz w:val="22"/>
          <w:szCs w:val="22"/>
          <w:vertAlign w:val="superscript"/>
        </w:rPr>
        <w:t>1</w:t>
      </w:r>
      <w:r w:rsidRPr="007A1A48">
        <w:rPr>
          <w:rFonts w:cstheme="minorHAnsi"/>
          <w:sz w:val="22"/>
          <w:szCs w:val="22"/>
        </w:rPr>
        <w:t xml:space="preserve"> y </w:t>
      </w:r>
      <w:r>
        <w:rPr>
          <w:rFonts w:cstheme="minorHAnsi"/>
          <w:sz w:val="22"/>
          <w:szCs w:val="22"/>
        </w:rPr>
        <w:t>Emilia Aparicio</w:t>
      </w:r>
      <w:r w:rsidRPr="007A1A48">
        <w:rPr>
          <w:rFonts w:cstheme="minorHAnsi"/>
          <w:sz w:val="22"/>
          <w:szCs w:val="22"/>
          <w:vertAlign w:val="superscript"/>
        </w:rPr>
        <w:t>2</w:t>
      </w:r>
    </w:p>
    <w:p w:rsidR="007A1A48" w:rsidRPr="007A1A48" w:rsidRDefault="007A1A48" w:rsidP="007A1A48">
      <w:pPr>
        <w:spacing w:line="480" w:lineRule="auto"/>
        <w:jc w:val="center"/>
        <w:rPr>
          <w:rFonts w:cstheme="minorHAnsi"/>
          <w:sz w:val="22"/>
          <w:szCs w:val="22"/>
        </w:rPr>
      </w:pPr>
      <w:r w:rsidRPr="007A1A48">
        <w:rPr>
          <w:rFonts w:cstheme="minorHAnsi"/>
          <w:sz w:val="22"/>
          <w:szCs w:val="22"/>
          <w:vertAlign w:val="superscript"/>
        </w:rPr>
        <w:t xml:space="preserve">1 </w:t>
      </w:r>
      <w:r w:rsidRPr="007A1A48">
        <w:rPr>
          <w:rFonts w:cstheme="minorHAnsi"/>
          <w:sz w:val="22"/>
          <w:szCs w:val="22"/>
        </w:rPr>
        <w:t>Center de Investigación y Aprendizaje, Universi</w:t>
      </w:r>
      <w:r w:rsidR="00287B8B">
        <w:rPr>
          <w:rFonts w:cstheme="minorHAnsi"/>
          <w:sz w:val="22"/>
          <w:szCs w:val="22"/>
        </w:rPr>
        <w:t>dad</w:t>
      </w:r>
      <w:r w:rsidRPr="007A1A4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 Scranton</w:t>
      </w:r>
    </w:p>
    <w:p w:rsidR="007A1A48" w:rsidRPr="00287B8B" w:rsidRDefault="007A1A48" w:rsidP="007A1A48">
      <w:pPr>
        <w:spacing w:line="480" w:lineRule="auto"/>
        <w:jc w:val="center"/>
        <w:rPr>
          <w:rFonts w:cstheme="minorHAnsi"/>
          <w:sz w:val="22"/>
          <w:szCs w:val="22"/>
        </w:rPr>
      </w:pPr>
      <w:r w:rsidRPr="00287B8B">
        <w:rPr>
          <w:rFonts w:cstheme="minorHAnsi"/>
          <w:sz w:val="22"/>
          <w:szCs w:val="22"/>
          <w:vertAlign w:val="superscript"/>
        </w:rPr>
        <w:t xml:space="preserve">2 </w:t>
      </w:r>
      <w:r w:rsidRPr="00287B8B">
        <w:rPr>
          <w:rFonts w:cstheme="minorHAnsi"/>
          <w:sz w:val="22"/>
          <w:szCs w:val="22"/>
        </w:rPr>
        <w:t>Departmento de Psicología, Universi</w:t>
      </w:r>
      <w:r w:rsidR="00287B8B">
        <w:rPr>
          <w:rFonts w:cstheme="minorHAnsi"/>
          <w:sz w:val="22"/>
          <w:szCs w:val="22"/>
        </w:rPr>
        <w:t>dad</w:t>
      </w:r>
      <w:r w:rsidRPr="00287B8B">
        <w:rPr>
          <w:rFonts w:cstheme="minorHAnsi"/>
          <w:sz w:val="22"/>
          <w:szCs w:val="22"/>
        </w:rPr>
        <w:t xml:space="preserve"> de Pawnee</w:t>
      </w:r>
    </w:p>
    <w:p w:rsidR="007A1A48" w:rsidRPr="00287B8B" w:rsidRDefault="007A1A48" w:rsidP="007A1A48">
      <w:pPr>
        <w:jc w:val="center"/>
        <w:rPr>
          <w:rFonts w:cstheme="minorHAnsi"/>
          <w:b/>
          <w:sz w:val="22"/>
          <w:szCs w:val="22"/>
        </w:rPr>
      </w:pPr>
    </w:p>
    <w:p w:rsidR="007A1A48" w:rsidRPr="00287B8B" w:rsidRDefault="007A1A48" w:rsidP="007A1A48">
      <w:pPr>
        <w:jc w:val="center"/>
        <w:rPr>
          <w:rFonts w:cstheme="minorHAnsi"/>
          <w:b/>
          <w:sz w:val="22"/>
          <w:szCs w:val="22"/>
        </w:rPr>
      </w:pPr>
    </w:p>
    <w:p w:rsidR="007A1A48" w:rsidRPr="00287B8B" w:rsidRDefault="007A1A48" w:rsidP="007A1A48">
      <w:pPr>
        <w:jc w:val="center"/>
        <w:rPr>
          <w:rFonts w:cstheme="minorHAnsi"/>
          <w:b/>
          <w:sz w:val="22"/>
          <w:szCs w:val="22"/>
        </w:rPr>
      </w:pPr>
    </w:p>
    <w:p w:rsidR="007A1A48" w:rsidRPr="00287B8B" w:rsidRDefault="007A1A48" w:rsidP="007A1A48">
      <w:pPr>
        <w:spacing w:line="480" w:lineRule="auto"/>
        <w:jc w:val="center"/>
        <w:rPr>
          <w:rFonts w:cstheme="minorHAnsi"/>
          <w:b/>
          <w:sz w:val="22"/>
          <w:szCs w:val="22"/>
        </w:rPr>
      </w:pPr>
    </w:p>
    <w:p w:rsidR="007A1A48" w:rsidRPr="00287B8B" w:rsidRDefault="007A1A48" w:rsidP="007A1A48">
      <w:pPr>
        <w:spacing w:line="480" w:lineRule="auto"/>
        <w:jc w:val="center"/>
        <w:rPr>
          <w:rFonts w:cstheme="minorHAnsi"/>
          <w:b/>
          <w:sz w:val="22"/>
          <w:szCs w:val="22"/>
        </w:rPr>
      </w:pPr>
    </w:p>
    <w:p w:rsidR="007A1A48" w:rsidRPr="00287B8B" w:rsidRDefault="007A1A48" w:rsidP="007A1A48">
      <w:pPr>
        <w:spacing w:line="480" w:lineRule="auto"/>
        <w:jc w:val="center"/>
        <w:rPr>
          <w:rFonts w:cstheme="minorHAnsi"/>
          <w:b/>
          <w:sz w:val="22"/>
          <w:szCs w:val="22"/>
        </w:rPr>
      </w:pPr>
    </w:p>
    <w:p w:rsidR="007A1A48" w:rsidRPr="00287B8B" w:rsidRDefault="007A1A48" w:rsidP="007A1A48">
      <w:pPr>
        <w:spacing w:line="480" w:lineRule="auto"/>
        <w:jc w:val="center"/>
        <w:rPr>
          <w:rFonts w:cstheme="minorHAnsi"/>
          <w:b/>
          <w:sz w:val="22"/>
          <w:szCs w:val="22"/>
        </w:rPr>
      </w:pPr>
    </w:p>
    <w:p w:rsidR="00287B8B" w:rsidRPr="00287B8B" w:rsidRDefault="00287B8B" w:rsidP="007A1A48">
      <w:pPr>
        <w:spacing w:line="480" w:lineRule="auto"/>
        <w:jc w:val="center"/>
        <w:rPr>
          <w:rFonts w:cstheme="minorHAnsi"/>
          <w:b/>
          <w:sz w:val="22"/>
          <w:szCs w:val="22"/>
        </w:rPr>
      </w:pPr>
    </w:p>
    <w:p w:rsidR="007A1A48" w:rsidRPr="007A1A48" w:rsidRDefault="00287B8B" w:rsidP="007A1A48">
      <w:pPr>
        <w:spacing w:line="480" w:lineRule="auto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Nota del autor</w:t>
      </w:r>
    </w:p>
    <w:p w:rsidR="007A1A48" w:rsidRPr="004D1230" w:rsidRDefault="007A1A48" w:rsidP="00287B8B">
      <w:pPr>
        <w:spacing w:line="480" w:lineRule="auto"/>
        <w:ind w:firstLine="720"/>
        <w:rPr>
          <w:rFonts w:cstheme="minorHAnsi"/>
          <w:sz w:val="22"/>
          <w:szCs w:val="22"/>
        </w:rPr>
      </w:pPr>
      <w:r w:rsidRPr="004D1230">
        <w:rPr>
          <w:rFonts w:cstheme="minorHAnsi"/>
          <w:sz w:val="22"/>
          <w:szCs w:val="22"/>
        </w:rPr>
        <w:t>La recopilación de datos y el análisis preliminar fueron patrocinados por la Oficina de</w:t>
      </w:r>
      <w:r>
        <w:rPr>
          <w:rFonts w:cstheme="minorHAnsi"/>
          <w:sz w:val="22"/>
          <w:szCs w:val="22"/>
        </w:rPr>
        <w:t xml:space="preserve"> Investigación</w:t>
      </w:r>
      <w:r w:rsidRPr="004D1230">
        <w:rPr>
          <w:rFonts w:cstheme="minorHAnsi"/>
          <w:sz w:val="22"/>
          <w:szCs w:val="22"/>
        </w:rPr>
        <w:t xml:space="preserve"> y el Equipo de</w:t>
      </w:r>
      <w:r>
        <w:rPr>
          <w:rFonts w:cstheme="minorHAnsi"/>
          <w:sz w:val="22"/>
          <w:szCs w:val="22"/>
        </w:rPr>
        <w:t xml:space="preserve"> Análisis</w:t>
      </w:r>
      <w:r w:rsidRPr="004D1230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Algunas partes</w:t>
      </w:r>
      <w:r w:rsidRPr="004D1230">
        <w:rPr>
          <w:rFonts w:cstheme="minorHAnsi"/>
          <w:sz w:val="22"/>
          <w:szCs w:val="22"/>
        </w:rPr>
        <w:t xml:space="preserve"> de es</w:t>
      </w:r>
      <w:r>
        <w:rPr>
          <w:rFonts w:cstheme="minorHAnsi"/>
          <w:sz w:val="22"/>
          <w:szCs w:val="22"/>
        </w:rPr>
        <w:t>to</w:t>
      </w:r>
      <w:r w:rsidRPr="004D1230">
        <w:rPr>
          <w:rFonts w:cstheme="minorHAnsi"/>
          <w:sz w:val="22"/>
          <w:szCs w:val="22"/>
        </w:rPr>
        <w:t>s hallazgos se presentaron como un póster en el 201</w:t>
      </w:r>
      <w:r>
        <w:rPr>
          <w:rFonts w:cstheme="minorHAnsi"/>
          <w:sz w:val="22"/>
          <w:szCs w:val="22"/>
        </w:rPr>
        <w:t>9</w:t>
      </w:r>
      <w:r w:rsidRPr="004D1230">
        <w:rPr>
          <w:rFonts w:cstheme="minorHAnsi"/>
          <w:sz w:val="22"/>
          <w:szCs w:val="22"/>
        </w:rPr>
        <w:t xml:space="preserve"> </w:t>
      </w:r>
      <w:r w:rsidR="00287B8B">
        <w:rPr>
          <w:rFonts w:cstheme="minorHAnsi"/>
          <w:sz w:val="22"/>
          <w:szCs w:val="22"/>
        </w:rPr>
        <w:t>Instituto Nacional de Salud Mental, Panamá, Ciudad de Panamá</w:t>
      </w:r>
      <w:r w:rsidRPr="004D1230">
        <w:rPr>
          <w:rFonts w:cstheme="minorHAnsi"/>
          <w:sz w:val="22"/>
          <w:szCs w:val="22"/>
        </w:rPr>
        <w:t>. No tenemos conflictos de intereses que revelar.</w:t>
      </w:r>
    </w:p>
    <w:p w:rsidR="005B37AC" w:rsidRPr="005B37AC" w:rsidRDefault="007A1A48" w:rsidP="005B37AC">
      <w:pPr>
        <w:spacing w:line="480" w:lineRule="auto"/>
        <w:ind w:firstLine="708"/>
        <w:rPr>
          <w:rFonts w:eastAsiaTheme="minorEastAsia" w:cstheme="minorHAnsi"/>
          <w:sz w:val="22"/>
          <w:szCs w:val="22"/>
        </w:rPr>
      </w:pPr>
      <w:r w:rsidRPr="004D1230">
        <w:rPr>
          <w:rFonts w:cstheme="minorHAnsi"/>
          <w:sz w:val="22"/>
          <w:szCs w:val="22"/>
        </w:rPr>
        <w:t xml:space="preserve">La correspondencia sobre este artículo debe dirigirse a </w:t>
      </w:r>
      <w:r>
        <w:rPr>
          <w:rFonts w:cstheme="minorHAnsi"/>
          <w:sz w:val="22"/>
          <w:szCs w:val="22"/>
        </w:rPr>
        <w:t>Emilia Aparicio</w:t>
      </w:r>
      <w:r w:rsidRPr="004D1230">
        <w:rPr>
          <w:rFonts w:cstheme="minorHAnsi"/>
          <w:sz w:val="22"/>
          <w:szCs w:val="22"/>
        </w:rPr>
        <w:t xml:space="preserve">, Centro de Enseñanza, Aprendizaje y Evaluación Universitarios, Universidad </w:t>
      </w:r>
      <w:r>
        <w:rPr>
          <w:rFonts w:cstheme="minorHAnsi"/>
          <w:sz w:val="22"/>
          <w:szCs w:val="22"/>
        </w:rPr>
        <w:t>de Pawnee</w:t>
      </w:r>
      <w:r w:rsidRPr="004D1230">
        <w:rPr>
          <w:rFonts w:cstheme="minorHAnsi"/>
          <w:sz w:val="22"/>
          <w:szCs w:val="22"/>
        </w:rPr>
        <w:t xml:space="preserve">, Edificio 53, </w:t>
      </w:r>
      <w:r w:rsidR="00086950">
        <w:rPr>
          <w:rFonts w:cstheme="minorHAnsi"/>
          <w:sz w:val="22"/>
          <w:szCs w:val="22"/>
        </w:rPr>
        <w:t>Torrijos Carter</w:t>
      </w:r>
      <w:r w:rsidRPr="004D1230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Panamá</w:t>
      </w:r>
      <w:r w:rsidRPr="004D1230">
        <w:rPr>
          <w:rFonts w:cstheme="minorHAnsi"/>
          <w:sz w:val="22"/>
          <w:szCs w:val="22"/>
        </w:rPr>
        <w:t xml:space="preserve">. Correo electrónico: </w:t>
      </w:r>
      <w:r>
        <w:rPr>
          <w:rFonts w:cstheme="minorHAnsi"/>
          <w:sz w:val="22"/>
          <w:szCs w:val="22"/>
        </w:rPr>
        <w:t>emiliaap</w:t>
      </w:r>
      <w:r w:rsidRPr="004D1230">
        <w:rPr>
          <w:rFonts w:cstheme="minorHAnsi"/>
          <w:sz w:val="22"/>
          <w:szCs w:val="22"/>
        </w:rPr>
        <w:t>@</w:t>
      </w:r>
      <w:r>
        <w:rPr>
          <w:rFonts w:cstheme="minorHAnsi"/>
          <w:sz w:val="22"/>
          <w:szCs w:val="22"/>
        </w:rPr>
        <w:t>pawnee</w:t>
      </w:r>
      <w:r w:rsidRPr="004D1230">
        <w:rPr>
          <w:rFonts w:cstheme="minorHAnsi"/>
          <w:sz w:val="22"/>
          <w:szCs w:val="22"/>
        </w:rPr>
        <w:t>.edu</w:t>
      </w:r>
    </w:p>
    <w:p w:rsidR="007A1A48" w:rsidRDefault="007A1A48" w:rsidP="00771B1C">
      <w:pPr>
        <w:spacing w:line="480" w:lineRule="auto"/>
        <w:jc w:val="center"/>
      </w:pPr>
    </w:p>
    <w:sectPr w:rsidR="007A1A48" w:rsidSect="007A1A48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5A8E" w:rsidRDefault="00045A8E" w:rsidP="00771B1C">
      <w:r>
        <w:separator/>
      </w:r>
    </w:p>
  </w:endnote>
  <w:endnote w:type="continuationSeparator" w:id="0">
    <w:p w:rsidR="00045A8E" w:rsidRDefault="00045A8E" w:rsidP="0077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5A8E" w:rsidRDefault="00045A8E" w:rsidP="00771B1C">
      <w:r>
        <w:separator/>
      </w:r>
    </w:p>
  </w:footnote>
  <w:footnote w:type="continuationSeparator" w:id="0">
    <w:p w:rsidR="00045A8E" w:rsidRDefault="00045A8E" w:rsidP="0077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82700407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771B1C" w:rsidRDefault="00771B1C" w:rsidP="00E52EA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71B1C" w:rsidRDefault="00771B1C" w:rsidP="00771B1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077589191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771B1C" w:rsidRDefault="00771B1C" w:rsidP="00E52EA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771B1C" w:rsidRPr="00771B1C" w:rsidRDefault="00771B1C" w:rsidP="00771B1C">
    <w:pPr>
      <w:pStyle w:val="Encabezado"/>
      <w:ind w:right="360"/>
      <w:rPr>
        <w:sz w:val="22"/>
        <w:szCs w:val="22"/>
      </w:rPr>
    </w:pPr>
    <w:r w:rsidRPr="00771B1C">
      <w:rPr>
        <w:sz w:val="22"/>
        <w:szCs w:val="22"/>
      </w:rPr>
      <w:t xml:space="preserve">CUARENTENA Y TRASTORNOS DE ANSIEDAD </w:t>
    </w:r>
  </w:p>
  <w:p w:rsidR="00771B1C" w:rsidRDefault="00771B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1C"/>
    <w:rsid w:val="00045A8E"/>
    <w:rsid w:val="00086950"/>
    <w:rsid w:val="00287B8B"/>
    <w:rsid w:val="002937C3"/>
    <w:rsid w:val="002F7E0F"/>
    <w:rsid w:val="0042303B"/>
    <w:rsid w:val="00547C22"/>
    <w:rsid w:val="005B37AC"/>
    <w:rsid w:val="006C03B8"/>
    <w:rsid w:val="00771B1C"/>
    <w:rsid w:val="007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8B29"/>
  <w15:chartTrackingRefBased/>
  <w15:docId w15:val="{0D6AD36E-956A-6A47-9653-5AB143C7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1B1C"/>
  </w:style>
  <w:style w:type="paragraph" w:styleId="Piedepgina">
    <w:name w:val="footer"/>
    <w:basedOn w:val="Normal"/>
    <w:link w:val="PiedepginaCar"/>
    <w:uiPriority w:val="99"/>
    <w:unhideWhenUsed/>
    <w:rsid w:val="00771B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B1C"/>
  </w:style>
  <w:style w:type="character" w:styleId="Nmerodepgina">
    <w:name w:val="page number"/>
    <w:basedOn w:val="Fuentedeprrafopredeter"/>
    <w:uiPriority w:val="99"/>
    <w:semiHidden/>
    <w:unhideWhenUsed/>
    <w:rsid w:val="00771B1C"/>
  </w:style>
  <w:style w:type="character" w:styleId="Textodelmarcadordeposicin">
    <w:name w:val="Placeholder Text"/>
    <w:basedOn w:val="Fuentedeprrafopredeter"/>
    <w:uiPriority w:val="99"/>
    <w:semiHidden/>
    <w:rsid w:val="005B3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687</Characters>
  <Application>Microsoft Office Word</Application>
  <DocSecurity>0</DocSecurity>
  <Lines>49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Aparicio</dc:creator>
  <cp:keywords/>
  <dc:description/>
  <cp:lastModifiedBy>David Aparicio</cp:lastModifiedBy>
  <cp:revision>3</cp:revision>
  <dcterms:created xsi:type="dcterms:W3CDTF">2020-05-06T13:53:00Z</dcterms:created>
  <dcterms:modified xsi:type="dcterms:W3CDTF">2020-05-06T13:54:00Z</dcterms:modified>
</cp:coreProperties>
</file>